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00B" w:rsidRDefault="00C2600B">
      <w:pPr>
        <w:rPr>
          <w:rFonts w:ascii="Times New Roman" w:hAnsi="Times New Roman" w:cs="Times New Roman"/>
          <w:b/>
          <w:sz w:val="32"/>
          <w:szCs w:val="32"/>
        </w:rPr>
      </w:pPr>
      <w:r>
        <w:rPr>
          <w:rFonts w:ascii="Times New Roman" w:hAnsi="Times New Roman" w:cs="Times New Roman"/>
          <w:b/>
          <w:noProof/>
          <w:sz w:val="32"/>
          <w:szCs w:val="32"/>
          <w:lang w:val="en-GB" w:eastAsia="en-GB"/>
        </w:rPr>
        <w:drawing>
          <wp:anchor distT="0" distB="0" distL="114300" distR="114300" simplePos="0" relativeHeight="251659264" behindDoc="0" locked="0" layoutInCell="1" allowOverlap="1" wp14:anchorId="6FC0E0F6" wp14:editId="5583370D">
            <wp:simplePos x="0" y="0"/>
            <wp:positionH relativeFrom="margin">
              <wp:align>left</wp:align>
            </wp:positionH>
            <wp:positionV relativeFrom="paragraph">
              <wp:posOffset>0</wp:posOffset>
            </wp:positionV>
            <wp:extent cx="2371429" cy="1142857"/>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CC-Logo-A-250x110.png"/>
                    <pic:cNvPicPr/>
                  </pic:nvPicPr>
                  <pic:blipFill>
                    <a:blip r:embed="rId6">
                      <a:extLst>
                        <a:ext uri="{28A0092B-C50C-407E-A947-70E740481C1C}">
                          <a14:useLocalDpi xmlns:a14="http://schemas.microsoft.com/office/drawing/2010/main" val="0"/>
                        </a:ext>
                      </a:extLst>
                    </a:blip>
                    <a:stretch>
                      <a:fillRect/>
                    </a:stretch>
                  </pic:blipFill>
                  <pic:spPr>
                    <a:xfrm>
                      <a:off x="0" y="0"/>
                      <a:ext cx="2371429" cy="1142857"/>
                    </a:xfrm>
                    <a:prstGeom prst="rect">
                      <a:avLst/>
                    </a:prstGeom>
                  </pic:spPr>
                </pic:pic>
              </a:graphicData>
            </a:graphic>
          </wp:anchor>
        </w:drawing>
      </w:r>
    </w:p>
    <w:p w:rsidR="00C2600B" w:rsidRDefault="00C2600B">
      <w:pPr>
        <w:rPr>
          <w:rFonts w:ascii="Times New Roman" w:hAnsi="Times New Roman" w:cs="Times New Roman"/>
          <w:b/>
          <w:sz w:val="32"/>
          <w:szCs w:val="32"/>
        </w:rPr>
      </w:pPr>
    </w:p>
    <w:p w:rsidR="00C2600B" w:rsidRDefault="00C2600B">
      <w:pPr>
        <w:rPr>
          <w:rFonts w:ascii="Times New Roman" w:hAnsi="Times New Roman" w:cs="Times New Roman"/>
          <w:b/>
          <w:sz w:val="32"/>
          <w:szCs w:val="32"/>
        </w:rPr>
      </w:pPr>
    </w:p>
    <w:p w:rsidR="00C2600B" w:rsidRDefault="00C2600B">
      <w:pPr>
        <w:rPr>
          <w:rFonts w:ascii="Times New Roman" w:hAnsi="Times New Roman" w:cs="Times New Roman"/>
          <w:b/>
          <w:sz w:val="32"/>
          <w:szCs w:val="32"/>
        </w:rPr>
      </w:pPr>
    </w:p>
    <w:p w:rsidR="00C2600B" w:rsidRDefault="00C2600B">
      <w:pPr>
        <w:rPr>
          <w:rFonts w:ascii="Times New Roman" w:hAnsi="Times New Roman" w:cs="Times New Roman"/>
          <w:b/>
          <w:sz w:val="32"/>
          <w:szCs w:val="32"/>
        </w:rPr>
      </w:pPr>
    </w:p>
    <w:p w:rsidR="00BF2140" w:rsidRPr="002666ED" w:rsidRDefault="003B21A4">
      <w:pPr>
        <w:rPr>
          <w:rFonts w:ascii="Times New Roman" w:hAnsi="Times New Roman" w:cs="Times New Roman"/>
          <w:b/>
          <w:sz w:val="32"/>
          <w:szCs w:val="32"/>
        </w:rPr>
      </w:pPr>
      <w:r w:rsidRPr="002666ED">
        <w:rPr>
          <w:rFonts w:ascii="Times New Roman" w:hAnsi="Times New Roman" w:cs="Times New Roman"/>
          <w:b/>
          <w:sz w:val="32"/>
          <w:szCs w:val="32"/>
        </w:rPr>
        <w:t>General Terms &amp; Conditions</w:t>
      </w:r>
    </w:p>
    <w:p w:rsidR="003B21A4" w:rsidRPr="00E41DE8" w:rsidRDefault="003B21A4" w:rsidP="003B21A4">
      <w:pPr>
        <w:spacing w:after="0" w:line="240" w:lineRule="auto"/>
        <w:rPr>
          <w:rFonts w:ascii="Times New Roman" w:eastAsia="Times New Roman" w:hAnsi="Times New Roman" w:cs="Times New Roman"/>
          <w:b/>
          <w:sz w:val="24"/>
          <w:lang w:eastAsia="en-GB"/>
        </w:rPr>
      </w:pPr>
      <w:r w:rsidRPr="00E41DE8">
        <w:rPr>
          <w:rFonts w:ascii="Times New Roman" w:eastAsia="Times New Roman" w:hAnsi="Times New Roman" w:cs="Times New Roman"/>
          <w:b/>
          <w:sz w:val="24"/>
          <w:lang w:eastAsia="en-GB"/>
        </w:rPr>
        <w:t>Payment</w:t>
      </w:r>
      <w:r w:rsidR="00B54CC6">
        <w:rPr>
          <w:rFonts w:ascii="Times New Roman" w:eastAsia="Times New Roman" w:hAnsi="Times New Roman" w:cs="Times New Roman"/>
          <w:b/>
          <w:sz w:val="24"/>
          <w:lang w:eastAsia="en-GB"/>
        </w:rPr>
        <w:t xml:space="preserve"> Terms</w:t>
      </w:r>
    </w:p>
    <w:p w:rsidR="003B21A4" w:rsidRPr="003B21A4" w:rsidRDefault="003B21A4" w:rsidP="003B21A4">
      <w:pPr>
        <w:spacing w:after="0" w:line="240" w:lineRule="auto"/>
        <w:rPr>
          <w:rFonts w:ascii="Times New Roman" w:eastAsia="Times New Roman" w:hAnsi="Times New Roman" w:cs="Times New Roman"/>
          <w:sz w:val="24"/>
          <w:lang w:eastAsia="en-GB"/>
        </w:rPr>
      </w:pPr>
      <w:r>
        <w:rPr>
          <w:rFonts w:ascii="Times New Roman" w:eastAsia="Times New Roman" w:hAnsi="Times New Roman" w:cs="Times New Roman"/>
          <w:sz w:val="24"/>
          <w:lang w:eastAsia="en-GB"/>
        </w:rPr>
        <w:t>Unless otherwise</w:t>
      </w:r>
      <w:r w:rsidRPr="003B21A4">
        <w:rPr>
          <w:rFonts w:ascii="Times New Roman" w:eastAsia="Times New Roman" w:hAnsi="Times New Roman" w:cs="Times New Roman"/>
          <w:sz w:val="24"/>
          <w:lang w:eastAsia="en-GB"/>
        </w:rPr>
        <w:t xml:space="preserve"> stated, the payment period for invoices issued by </w:t>
      </w:r>
      <w:r w:rsidR="00B54CC6">
        <w:rPr>
          <w:rFonts w:ascii="Times New Roman" w:eastAsia="Times New Roman" w:hAnsi="Times New Roman" w:cs="Times New Roman"/>
          <w:sz w:val="24"/>
          <w:lang w:eastAsia="en-GB"/>
        </w:rPr>
        <w:t>the Netherlands-</w:t>
      </w:r>
      <w:r>
        <w:rPr>
          <w:rFonts w:ascii="Times New Roman" w:eastAsia="Times New Roman" w:hAnsi="Times New Roman" w:cs="Times New Roman"/>
          <w:sz w:val="24"/>
          <w:lang w:eastAsia="en-GB"/>
        </w:rPr>
        <w:t>Canada</w:t>
      </w:r>
      <w:r w:rsidRPr="003B21A4">
        <w:rPr>
          <w:rFonts w:ascii="Times New Roman" w:eastAsia="Times New Roman" w:hAnsi="Times New Roman" w:cs="Times New Roman"/>
          <w:sz w:val="24"/>
          <w:lang w:eastAsia="en-GB"/>
        </w:rPr>
        <w:t xml:space="preserve"> Chamber of Commerce is 14 days. For late payment, </w:t>
      </w:r>
      <w:r w:rsidR="002666ED">
        <w:rPr>
          <w:rFonts w:ascii="Times New Roman" w:eastAsia="Times New Roman" w:hAnsi="Times New Roman" w:cs="Times New Roman"/>
          <w:sz w:val="24"/>
          <w:lang w:eastAsia="en-GB"/>
        </w:rPr>
        <w:t>administrative</w:t>
      </w:r>
      <w:r w:rsidRPr="003B21A4">
        <w:rPr>
          <w:rFonts w:ascii="Times New Roman" w:eastAsia="Times New Roman" w:hAnsi="Times New Roman" w:cs="Times New Roman"/>
          <w:sz w:val="24"/>
          <w:lang w:eastAsia="en-GB"/>
        </w:rPr>
        <w:t xml:space="preserve"> fees and </w:t>
      </w:r>
      <w:r w:rsidR="002666ED">
        <w:rPr>
          <w:rFonts w:ascii="Times New Roman" w:eastAsia="Times New Roman" w:hAnsi="Times New Roman" w:cs="Times New Roman"/>
          <w:sz w:val="24"/>
          <w:lang w:eastAsia="en-GB"/>
        </w:rPr>
        <w:t xml:space="preserve">statutory </w:t>
      </w:r>
      <w:r w:rsidRPr="003B21A4">
        <w:rPr>
          <w:rFonts w:ascii="Times New Roman" w:eastAsia="Times New Roman" w:hAnsi="Times New Roman" w:cs="Times New Roman"/>
          <w:sz w:val="24"/>
          <w:lang w:eastAsia="en-GB"/>
        </w:rPr>
        <w:t xml:space="preserve">interest </w:t>
      </w:r>
      <w:r>
        <w:rPr>
          <w:rFonts w:ascii="Times New Roman" w:eastAsia="Times New Roman" w:hAnsi="Times New Roman" w:cs="Times New Roman"/>
          <w:sz w:val="24"/>
          <w:lang w:eastAsia="en-GB"/>
        </w:rPr>
        <w:t>may</w:t>
      </w:r>
      <w:r w:rsidRPr="003B21A4">
        <w:rPr>
          <w:rFonts w:ascii="Times New Roman" w:eastAsia="Times New Roman" w:hAnsi="Times New Roman" w:cs="Times New Roman"/>
          <w:sz w:val="24"/>
          <w:lang w:eastAsia="en-GB"/>
        </w:rPr>
        <w:t xml:space="preserve"> be charged. </w:t>
      </w:r>
    </w:p>
    <w:p w:rsidR="003B21A4" w:rsidRPr="003B21A4" w:rsidRDefault="003B21A4" w:rsidP="003B21A4">
      <w:pPr>
        <w:spacing w:after="0" w:line="240" w:lineRule="auto"/>
        <w:rPr>
          <w:rFonts w:ascii="Times New Roman" w:eastAsia="Times New Roman" w:hAnsi="Times New Roman" w:cs="Times New Roman"/>
          <w:sz w:val="24"/>
          <w:lang w:eastAsia="en-GB"/>
        </w:rPr>
      </w:pPr>
    </w:p>
    <w:p w:rsidR="003B21A4" w:rsidRPr="00E41DE8" w:rsidRDefault="003B21A4" w:rsidP="003B21A4">
      <w:pPr>
        <w:spacing w:after="0" w:line="240" w:lineRule="auto"/>
        <w:rPr>
          <w:rFonts w:ascii="Times New Roman" w:eastAsia="Times New Roman" w:hAnsi="Times New Roman" w:cs="Times New Roman"/>
          <w:b/>
          <w:sz w:val="24"/>
          <w:lang w:eastAsia="en-GB"/>
        </w:rPr>
      </w:pPr>
      <w:r w:rsidRPr="00E41DE8">
        <w:rPr>
          <w:rFonts w:ascii="Times New Roman" w:eastAsia="Times New Roman" w:hAnsi="Times New Roman" w:cs="Times New Roman"/>
          <w:b/>
          <w:sz w:val="24"/>
          <w:lang w:eastAsia="en-GB"/>
        </w:rPr>
        <w:t>Event Cancellation</w:t>
      </w:r>
    </w:p>
    <w:p w:rsidR="003B21A4" w:rsidRPr="003B21A4" w:rsidRDefault="003B21A4" w:rsidP="002666ED">
      <w:pPr>
        <w:pStyle w:val="Default"/>
        <w:rPr>
          <w:rFonts w:eastAsia="Times New Roman"/>
          <w:lang w:eastAsia="en-GB"/>
        </w:rPr>
      </w:pPr>
      <w:r w:rsidRPr="003B21A4">
        <w:rPr>
          <w:rFonts w:eastAsia="Times New Roman"/>
          <w:lang w:eastAsia="en-GB"/>
        </w:rPr>
        <w:t xml:space="preserve">Cancellation </w:t>
      </w:r>
      <w:r w:rsidR="006F6AF5">
        <w:rPr>
          <w:rFonts w:eastAsia="Times New Roman"/>
          <w:lang w:eastAsia="en-GB"/>
        </w:rPr>
        <w:t xml:space="preserve">by a member </w:t>
      </w:r>
      <w:r w:rsidRPr="003B21A4">
        <w:rPr>
          <w:rFonts w:eastAsia="Times New Roman"/>
          <w:lang w:eastAsia="en-GB"/>
        </w:rPr>
        <w:t>from participating in a</w:t>
      </w:r>
      <w:r w:rsidR="00B54CC6">
        <w:rPr>
          <w:rFonts w:eastAsia="Times New Roman"/>
          <w:lang w:eastAsia="en-GB"/>
        </w:rPr>
        <w:t xml:space="preserve"> registered</w:t>
      </w:r>
      <w:r w:rsidRPr="003B21A4">
        <w:rPr>
          <w:rFonts w:eastAsia="Times New Roman"/>
          <w:lang w:eastAsia="en-GB"/>
        </w:rPr>
        <w:t xml:space="preserve"> event </w:t>
      </w:r>
      <w:r w:rsidR="00B54CC6">
        <w:rPr>
          <w:rFonts w:eastAsia="Times New Roman"/>
          <w:lang w:eastAsia="en-GB"/>
        </w:rPr>
        <w:t>is accepted up to</w:t>
      </w:r>
      <w:r w:rsidR="006F6AF5">
        <w:rPr>
          <w:rFonts w:eastAsia="Times New Roman"/>
          <w:lang w:eastAsia="en-GB"/>
        </w:rPr>
        <w:t xml:space="preserve"> the latest time stated o</w:t>
      </w:r>
      <w:r w:rsidRPr="003B21A4">
        <w:rPr>
          <w:rFonts w:eastAsia="Times New Roman"/>
          <w:lang w:eastAsia="en-GB"/>
        </w:rPr>
        <w:t xml:space="preserve">n the </w:t>
      </w:r>
      <w:r w:rsidRPr="002666ED">
        <w:rPr>
          <w:rFonts w:eastAsia="Times New Roman"/>
          <w:lang w:eastAsia="en-GB"/>
        </w:rPr>
        <w:t>invitation</w:t>
      </w:r>
      <w:r w:rsidR="002666ED" w:rsidRPr="002666ED">
        <w:rPr>
          <w:rFonts w:eastAsia="Times New Roman"/>
          <w:lang w:eastAsia="en-GB"/>
        </w:rPr>
        <w:t xml:space="preserve"> </w:t>
      </w:r>
      <w:r w:rsidR="002666ED" w:rsidRPr="002666ED">
        <w:t>and in</w:t>
      </w:r>
      <w:r w:rsidR="00E15254">
        <w:t xml:space="preserve"> any event no later than 7 day</w:t>
      </w:r>
      <w:r w:rsidR="002666ED" w:rsidRPr="002666ED">
        <w:t>s before the event</w:t>
      </w:r>
      <w:r w:rsidRPr="002666ED">
        <w:rPr>
          <w:rFonts w:eastAsia="Times New Roman"/>
          <w:lang w:eastAsia="en-GB"/>
        </w:rPr>
        <w:t>. Registration</w:t>
      </w:r>
      <w:r w:rsidRPr="003B21A4">
        <w:rPr>
          <w:rFonts w:eastAsia="Times New Roman"/>
          <w:lang w:eastAsia="en-GB"/>
        </w:rPr>
        <w:t xml:space="preserve"> fee</w:t>
      </w:r>
      <w:r w:rsidR="006F6AF5">
        <w:rPr>
          <w:rFonts w:eastAsia="Times New Roman"/>
          <w:lang w:eastAsia="en-GB"/>
        </w:rPr>
        <w:t>s</w:t>
      </w:r>
      <w:r w:rsidRPr="003B21A4">
        <w:rPr>
          <w:rFonts w:eastAsia="Times New Roman"/>
          <w:lang w:eastAsia="en-GB"/>
        </w:rPr>
        <w:t xml:space="preserve"> charged for special events will not be refunded</w:t>
      </w:r>
      <w:r w:rsidR="004E7C53">
        <w:rPr>
          <w:rFonts w:eastAsia="Times New Roman"/>
          <w:lang w:eastAsia="en-GB"/>
        </w:rPr>
        <w:t xml:space="preserve"> if cancelled after the time stated on the invitation</w:t>
      </w:r>
      <w:r w:rsidRPr="003B21A4">
        <w:rPr>
          <w:rFonts w:eastAsia="Times New Roman"/>
          <w:lang w:eastAsia="en-GB"/>
        </w:rPr>
        <w:t>.</w:t>
      </w:r>
    </w:p>
    <w:p w:rsidR="003B21A4" w:rsidRPr="003B21A4" w:rsidRDefault="003B21A4" w:rsidP="003B21A4">
      <w:pPr>
        <w:spacing w:after="0" w:line="240" w:lineRule="auto"/>
        <w:rPr>
          <w:rFonts w:ascii="Times New Roman" w:eastAsia="Times New Roman" w:hAnsi="Times New Roman" w:cs="Times New Roman"/>
          <w:sz w:val="24"/>
          <w:lang w:eastAsia="en-GB"/>
        </w:rPr>
      </w:pPr>
    </w:p>
    <w:p w:rsidR="003B21A4" w:rsidRPr="003B21A4" w:rsidRDefault="003B21A4" w:rsidP="003B21A4">
      <w:pPr>
        <w:spacing w:after="0" w:line="240" w:lineRule="auto"/>
        <w:rPr>
          <w:rFonts w:ascii="Times New Roman" w:eastAsia="Times New Roman" w:hAnsi="Times New Roman" w:cs="Times New Roman"/>
          <w:sz w:val="24"/>
          <w:lang w:eastAsia="en-GB"/>
        </w:rPr>
      </w:pPr>
      <w:r w:rsidRPr="003B21A4">
        <w:rPr>
          <w:rFonts w:ascii="Times New Roman" w:eastAsia="Times New Roman" w:hAnsi="Times New Roman" w:cs="Times New Roman"/>
          <w:sz w:val="24"/>
          <w:lang w:eastAsia="en-GB"/>
        </w:rPr>
        <w:t xml:space="preserve">The </w:t>
      </w:r>
      <w:r w:rsidR="00B54CC6">
        <w:rPr>
          <w:rFonts w:ascii="Times New Roman" w:eastAsia="Times New Roman" w:hAnsi="Times New Roman" w:cs="Times New Roman"/>
          <w:sz w:val="24"/>
          <w:lang w:eastAsia="en-GB"/>
        </w:rPr>
        <w:t>Netherlands-</w:t>
      </w:r>
      <w:r w:rsidR="006F6AF5">
        <w:rPr>
          <w:rFonts w:ascii="Times New Roman" w:eastAsia="Times New Roman" w:hAnsi="Times New Roman" w:cs="Times New Roman"/>
          <w:sz w:val="24"/>
          <w:lang w:eastAsia="en-GB"/>
        </w:rPr>
        <w:t>Canada</w:t>
      </w:r>
      <w:r w:rsidRPr="003B21A4">
        <w:rPr>
          <w:rFonts w:ascii="Times New Roman" w:eastAsia="Times New Roman" w:hAnsi="Times New Roman" w:cs="Times New Roman"/>
          <w:sz w:val="24"/>
          <w:lang w:eastAsia="en-GB"/>
        </w:rPr>
        <w:t xml:space="preserve"> Chamber of Commerce shall not be liable </w:t>
      </w:r>
      <w:r w:rsidR="006F6AF5">
        <w:rPr>
          <w:rFonts w:ascii="Times New Roman" w:eastAsia="Times New Roman" w:hAnsi="Times New Roman" w:cs="Times New Roman"/>
          <w:sz w:val="24"/>
          <w:lang w:eastAsia="en-GB"/>
        </w:rPr>
        <w:t>for</w:t>
      </w:r>
      <w:r w:rsidRPr="003B21A4">
        <w:rPr>
          <w:rFonts w:ascii="Times New Roman" w:eastAsia="Times New Roman" w:hAnsi="Times New Roman" w:cs="Times New Roman"/>
          <w:sz w:val="24"/>
          <w:lang w:eastAsia="en-GB"/>
        </w:rPr>
        <w:t xml:space="preserve"> damages caused by conditions beyond its control including, but not limited to</w:t>
      </w:r>
      <w:r w:rsidR="006F6AF5">
        <w:rPr>
          <w:rFonts w:ascii="Times New Roman" w:eastAsia="Times New Roman" w:hAnsi="Times New Roman" w:cs="Times New Roman"/>
          <w:sz w:val="24"/>
          <w:lang w:eastAsia="en-GB"/>
        </w:rPr>
        <w:t>,</w:t>
      </w:r>
      <w:r w:rsidRPr="003B21A4">
        <w:rPr>
          <w:rFonts w:ascii="Times New Roman" w:eastAsia="Times New Roman" w:hAnsi="Times New Roman" w:cs="Times New Roman"/>
          <w:sz w:val="24"/>
          <w:lang w:eastAsia="en-GB"/>
        </w:rPr>
        <w:t xml:space="preserve"> natural disasters, government restrictions,</w:t>
      </w:r>
      <w:r w:rsidR="00F67A51">
        <w:rPr>
          <w:rFonts w:ascii="Times New Roman" w:eastAsia="Times New Roman" w:hAnsi="Times New Roman" w:cs="Times New Roman"/>
          <w:sz w:val="24"/>
          <w:lang w:eastAsia="en-GB"/>
        </w:rPr>
        <w:t xml:space="preserve"> wars, insurrections, terrorist</w:t>
      </w:r>
      <w:r w:rsidRPr="003B21A4">
        <w:rPr>
          <w:rFonts w:ascii="Times New Roman" w:eastAsia="Times New Roman" w:hAnsi="Times New Roman" w:cs="Times New Roman"/>
          <w:sz w:val="24"/>
          <w:lang w:eastAsia="en-GB"/>
        </w:rPr>
        <w:t xml:space="preserve"> acts, failure of suppliers or subcontractors and/or </w:t>
      </w:r>
      <w:r w:rsidR="002666ED">
        <w:rPr>
          <w:rFonts w:ascii="Times New Roman" w:eastAsia="Times New Roman" w:hAnsi="Times New Roman" w:cs="Times New Roman"/>
          <w:sz w:val="24"/>
          <w:lang w:eastAsia="en-GB"/>
        </w:rPr>
        <w:t>cancellation of</w:t>
      </w:r>
      <w:r w:rsidR="004E7C53">
        <w:rPr>
          <w:rFonts w:ascii="Times New Roman" w:eastAsia="Times New Roman" w:hAnsi="Times New Roman" w:cs="Times New Roman"/>
          <w:sz w:val="24"/>
          <w:lang w:eastAsia="en-GB"/>
        </w:rPr>
        <w:t xml:space="preserve"> a venue. </w:t>
      </w:r>
      <w:r w:rsidRPr="003B21A4">
        <w:rPr>
          <w:rFonts w:ascii="Times New Roman" w:eastAsia="Times New Roman" w:hAnsi="Times New Roman" w:cs="Times New Roman"/>
          <w:sz w:val="24"/>
          <w:lang w:eastAsia="en-GB"/>
        </w:rPr>
        <w:t xml:space="preserve">This also </w:t>
      </w:r>
      <w:r w:rsidR="004E7C53">
        <w:rPr>
          <w:rFonts w:ascii="Times New Roman" w:eastAsia="Times New Roman" w:hAnsi="Times New Roman" w:cs="Times New Roman"/>
          <w:sz w:val="24"/>
          <w:lang w:eastAsia="en-GB"/>
        </w:rPr>
        <w:t>includes the situation that continuing a planned</w:t>
      </w:r>
      <w:r w:rsidRPr="003B21A4">
        <w:rPr>
          <w:rFonts w:ascii="Times New Roman" w:eastAsia="Times New Roman" w:hAnsi="Times New Roman" w:cs="Times New Roman"/>
          <w:sz w:val="24"/>
          <w:lang w:eastAsia="en-GB"/>
        </w:rPr>
        <w:t xml:space="preserve"> event would be </w:t>
      </w:r>
      <w:r w:rsidR="002666ED">
        <w:rPr>
          <w:rFonts w:ascii="Times New Roman" w:eastAsia="Times New Roman" w:hAnsi="Times New Roman" w:cs="Times New Roman"/>
          <w:sz w:val="24"/>
          <w:lang w:eastAsia="en-GB"/>
        </w:rPr>
        <w:t>onerous</w:t>
      </w:r>
      <w:r w:rsidR="004E7C53">
        <w:rPr>
          <w:rFonts w:ascii="Times New Roman" w:eastAsia="Times New Roman" w:hAnsi="Times New Roman" w:cs="Times New Roman"/>
          <w:sz w:val="24"/>
          <w:lang w:eastAsia="en-GB"/>
        </w:rPr>
        <w:t xml:space="preserve"> or inappropriate</w:t>
      </w:r>
      <w:r w:rsidRPr="003B21A4">
        <w:rPr>
          <w:rFonts w:ascii="Times New Roman" w:eastAsia="Times New Roman" w:hAnsi="Times New Roman" w:cs="Times New Roman"/>
          <w:sz w:val="24"/>
          <w:lang w:eastAsia="en-GB"/>
        </w:rPr>
        <w:t xml:space="preserve"> for the </w:t>
      </w:r>
      <w:r w:rsidR="006F6AF5">
        <w:rPr>
          <w:rFonts w:ascii="Times New Roman" w:eastAsia="Times New Roman" w:hAnsi="Times New Roman" w:cs="Times New Roman"/>
          <w:sz w:val="24"/>
          <w:lang w:eastAsia="en-GB"/>
        </w:rPr>
        <w:t>Netherlands Canada</w:t>
      </w:r>
      <w:r w:rsidRPr="003B21A4">
        <w:rPr>
          <w:rFonts w:ascii="Times New Roman" w:eastAsia="Times New Roman" w:hAnsi="Times New Roman" w:cs="Times New Roman"/>
          <w:sz w:val="24"/>
          <w:lang w:eastAsia="en-GB"/>
        </w:rPr>
        <w:t xml:space="preserve"> Chamber of Commerce.</w:t>
      </w:r>
    </w:p>
    <w:p w:rsidR="003B21A4" w:rsidRPr="003B21A4" w:rsidRDefault="003B21A4" w:rsidP="003B21A4">
      <w:pPr>
        <w:spacing w:after="0" w:line="240" w:lineRule="auto"/>
        <w:rPr>
          <w:rFonts w:ascii="Times New Roman" w:eastAsia="Times New Roman" w:hAnsi="Times New Roman" w:cs="Times New Roman"/>
          <w:sz w:val="24"/>
          <w:lang w:eastAsia="en-GB"/>
        </w:rPr>
      </w:pPr>
    </w:p>
    <w:p w:rsidR="003B21A4" w:rsidRPr="003B21A4" w:rsidRDefault="00B54CC6" w:rsidP="003B21A4">
      <w:pPr>
        <w:spacing w:after="0" w:line="240" w:lineRule="auto"/>
        <w:rPr>
          <w:rFonts w:ascii="Times New Roman" w:eastAsia="Times New Roman" w:hAnsi="Times New Roman" w:cs="Times New Roman"/>
          <w:sz w:val="24"/>
          <w:lang w:eastAsia="en-GB"/>
        </w:rPr>
      </w:pPr>
      <w:r>
        <w:rPr>
          <w:rFonts w:ascii="Times New Roman" w:eastAsia="Times New Roman" w:hAnsi="Times New Roman" w:cs="Times New Roman"/>
          <w:sz w:val="24"/>
          <w:lang w:eastAsia="en-GB"/>
        </w:rPr>
        <w:t xml:space="preserve">In the </w:t>
      </w:r>
      <w:r w:rsidR="003B21A4" w:rsidRPr="003B21A4">
        <w:rPr>
          <w:rFonts w:ascii="Times New Roman" w:eastAsia="Times New Roman" w:hAnsi="Times New Roman" w:cs="Times New Roman"/>
          <w:sz w:val="24"/>
          <w:lang w:eastAsia="en-GB"/>
        </w:rPr>
        <w:t>event</w:t>
      </w:r>
      <w:r>
        <w:rPr>
          <w:rFonts w:ascii="Times New Roman" w:eastAsia="Times New Roman" w:hAnsi="Times New Roman" w:cs="Times New Roman"/>
          <w:sz w:val="24"/>
          <w:lang w:eastAsia="en-GB"/>
        </w:rPr>
        <w:t xml:space="preserve"> that a cancellation occurs, </w:t>
      </w:r>
      <w:r w:rsidR="003B21A4" w:rsidRPr="003B21A4">
        <w:rPr>
          <w:rFonts w:ascii="Times New Roman" w:eastAsia="Times New Roman" w:hAnsi="Times New Roman" w:cs="Times New Roman"/>
          <w:sz w:val="24"/>
          <w:lang w:eastAsia="en-GB"/>
        </w:rPr>
        <w:t xml:space="preserve">the </w:t>
      </w:r>
      <w:r>
        <w:rPr>
          <w:rFonts w:ascii="Times New Roman" w:eastAsia="Times New Roman" w:hAnsi="Times New Roman" w:cs="Times New Roman"/>
          <w:sz w:val="24"/>
          <w:lang w:eastAsia="en-GB"/>
        </w:rPr>
        <w:t>Netherlands-</w:t>
      </w:r>
      <w:r w:rsidR="006F6AF5">
        <w:rPr>
          <w:rFonts w:ascii="Times New Roman" w:eastAsia="Times New Roman" w:hAnsi="Times New Roman" w:cs="Times New Roman"/>
          <w:sz w:val="24"/>
          <w:lang w:eastAsia="en-GB"/>
        </w:rPr>
        <w:t>Canada</w:t>
      </w:r>
      <w:r w:rsidR="003B21A4" w:rsidRPr="003B21A4">
        <w:rPr>
          <w:rFonts w:ascii="Times New Roman" w:eastAsia="Times New Roman" w:hAnsi="Times New Roman" w:cs="Times New Roman"/>
          <w:sz w:val="24"/>
          <w:lang w:eastAsia="en-GB"/>
        </w:rPr>
        <w:t xml:space="preserve"> Chamber of Commerce </w:t>
      </w:r>
      <w:r w:rsidR="002666ED">
        <w:rPr>
          <w:rFonts w:ascii="Times New Roman" w:eastAsia="Times New Roman" w:hAnsi="Times New Roman" w:cs="Times New Roman"/>
          <w:sz w:val="24"/>
          <w:lang w:eastAsia="en-GB"/>
        </w:rPr>
        <w:t xml:space="preserve">are </w:t>
      </w:r>
      <w:r w:rsidR="003B21A4" w:rsidRPr="003B21A4">
        <w:rPr>
          <w:rFonts w:ascii="Times New Roman" w:eastAsia="Times New Roman" w:hAnsi="Times New Roman" w:cs="Times New Roman"/>
          <w:sz w:val="24"/>
          <w:lang w:eastAsia="en-GB"/>
        </w:rPr>
        <w:t xml:space="preserve">liable to refund the </w:t>
      </w:r>
      <w:r w:rsidR="004E7C53">
        <w:rPr>
          <w:rFonts w:ascii="Times New Roman" w:eastAsia="Times New Roman" w:hAnsi="Times New Roman" w:cs="Times New Roman"/>
          <w:sz w:val="24"/>
          <w:lang w:eastAsia="en-GB"/>
        </w:rPr>
        <w:t>fees paid by</w:t>
      </w:r>
      <w:r w:rsidR="003B21A4" w:rsidRPr="003B21A4">
        <w:rPr>
          <w:rFonts w:ascii="Times New Roman" w:eastAsia="Times New Roman" w:hAnsi="Times New Roman" w:cs="Times New Roman"/>
          <w:sz w:val="24"/>
          <w:lang w:eastAsia="en-GB"/>
        </w:rPr>
        <w:t xml:space="preserve"> participants, insofar that the </w:t>
      </w:r>
      <w:r w:rsidR="004E7C53">
        <w:rPr>
          <w:rFonts w:ascii="Times New Roman" w:eastAsia="Times New Roman" w:hAnsi="Times New Roman" w:cs="Times New Roman"/>
          <w:sz w:val="24"/>
          <w:lang w:eastAsia="en-GB"/>
        </w:rPr>
        <w:t>liabilities</w:t>
      </w:r>
      <w:r>
        <w:rPr>
          <w:rFonts w:ascii="Times New Roman" w:eastAsia="Times New Roman" w:hAnsi="Times New Roman" w:cs="Times New Roman"/>
          <w:sz w:val="24"/>
          <w:lang w:eastAsia="en-GB"/>
        </w:rPr>
        <w:t>,</w:t>
      </w:r>
      <w:r w:rsidR="004E7C53">
        <w:rPr>
          <w:rFonts w:ascii="Times New Roman" w:eastAsia="Times New Roman" w:hAnsi="Times New Roman" w:cs="Times New Roman"/>
          <w:sz w:val="24"/>
          <w:lang w:eastAsia="en-GB"/>
        </w:rPr>
        <w:t xml:space="preserve"> including </w:t>
      </w:r>
      <w:r w:rsidR="003B21A4" w:rsidRPr="003B21A4">
        <w:rPr>
          <w:rFonts w:ascii="Times New Roman" w:eastAsia="Times New Roman" w:hAnsi="Times New Roman" w:cs="Times New Roman"/>
          <w:sz w:val="24"/>
          <w:lang w:eastAsia="en-GB"/>
        </w:rPr>
        <w:t xml:space="preserve">costs </w:t>
      </w:r>
      <w:r w:rsidR="006F6AF5">
        <w:rPr>
          <w:rFonts w:ascii="Times New Roman" w:eastAsia="Times New Roman" w:hAnsi="Times New Roman" w:cs="Times New Roman"/>
          <w:sz w:val="24"/>
          <w:lang w:eastAsia="en-GB"/>
        </w:rPr>
        <w:t xml:space="preserve">incurred </w:t>
      </w:r>
      <w:r w:rsidR="003B21A4" w:rsidRPr="003B21A4">
        <w:rPr>
          <w:rFonts w:ascii="Times New Roman" w:eastAsia="Times New Roman" w:hAnsi="Times New Roman" w:cs="Times New Roman"/>
          <w:sz w:val="24"/>
          <w:lang w:eastAsia="en-GB"/>
        </w:rPr>
        <w:t>for the event</w:t>
      </w:r>
      <w:r w:rsidR="004E7C53">
        <w:rPr>
          <w:rFonts w:ascii="Times New Roman" w:eastAsia="Times New Roman" w:hAnsi="Times New Roman" w:cs="Times New Roman"/>
          <w:sz w:val="24"/>
          <w:lang w:eastAsia="en-GB"/>
        </w:rPr>
        <w:t xml:space="preserve"> up to the date of cancellation,</w:t>
      </w:r>
      <w:r w:rsidR="003B21A4" w:rsidRPr="003B21A4">
        <w:rPr>
          <w:rFonts w:ascii="Times New Roman" w:eastAsia="Times New Roman" w:hAnsi="Times New Roman" w:cs="Times New Roman"/>
          <w:sz w:val="24"/>
          <w:lang w:eastAsia="en-GB"/>
        </w:rPr>
        <w:t xml:space="preserve"> have </w:t>
      </w:r>
      <w:r w:rsidR="006F6AF5" w:rsidRPr="003B21A4">
        <w:rPr>
          <w:rFonts w:ascii="Times New Roman" w:eastAsia="Times New Roman" w:hAnsi="Times New Roman" w:cs="Times New Roman"/>
          <w:sz w:val="24"/>
          <w:lang w:eastAsia="en-GB"/>
        </w:rPr>
        <w:t xml:space="preserve">first </w:t>
      </w:r>
      <w:r w:rsidR="003B21A4" w:rsidRPr="003B21A4">
        <w:rPr>
          <w:rFonts w:ascii="Times New Roman" w:eastAsia="Times New Roman" w:hAnsi="Times New Roman" w:cs="Times New Roman"/>
          <w:sz w:val="24"/>
          <w:lang w:eastAsia="en-GB"/>
        </w:rPr>
        <w:t>been covered. </w:t>
      </w:r>
    </w:p>
    <w:p w:rsidR="003B21A4" w:rsidRPr="003B21A4" w:rsidRDefault="003B21A4" w:rsidP="003B21A4">
      <w:pPr>
        <w:spacing w:after="0" w:line="240" w:lineRule="auto"/>
        <w:rPr>
          <w:rFonts w:ascii="Times New Roman" w:eastAsia="Times New Roman" w:hAnsi="Times New Roman" w:cs="Times New Roman"/>
          <w:sz w:val="24"/>
          <w:lang w:eastAsia="en-GB"/>
        </w:rPr>
      </w:pPr>
    </w:p>
    <w:p w:rsidR="00C05A4E" w:rsidRDefault="00C05A4E" w:rsidP="003B21A4">
      <w:pPr>
        <w:spacing w:after="0" w:line="240" w:lineRule="auto"/>
        <w:rPr>
          <w:rFonts w:ascii="Times New Roman" w:eastAsia="Times New Roman" w:hAnsi="Times New Roman" w:cs="Times New Roman"/>
          <w:b/>
          <w:sz w:val="24"/>
          <w:lang w:eastAsia="en-GB"/>
        </w:rPr>
      </w:pPr>
      <w:r>
        <w:rPr>
          <w:rFonts w:ascii="Times New Roman" w:eastAsia="Times New Roman" w:hAnsi="Times New Roman" w:cs="Times New Roman"/>
          <w:b/>
          <w:sz w:val="24"/>
          <w:lang w:eastAsia="en-GB"/>
        </w:rPr>
        <w:t>Change of Membership Level</w:t>
      </w:r>
    </w:p>
    <w:p w:rsidR="00C05A4E" w:rsidRPr="00C05A4E" w:rsidRDefault="00C05A4E" w:rsidP="003B21A4">
      <w:pPr>
        <w:spacing w:after="0" w:line="240" w:lineRule="auto"/>
        <w:rPr>
          <w:rFonts w:ascii="Times New Roman" w:hAnsi="Times New Roman" w:cs="Times New Roman"/>
          <w:sz w:val="24"/>
        </w:rPr>
      </w:pPr>
      <w:r w:rsidRPr="00C05A4E">
        <w:rPr>
          <w:rFonts w:ascii="Times New Roman" w:hAnsi="Times New Roman" w:cs="Times New Roman"/>
          <w:sz w:val="24"/>
        </w:rPr>
        <w:t xml:space="preserve">Changes to a membership level are </w:t>
      </w:r>
      <w:r w:rsidRPr="00C05A4E">
        <w:rPr>
          <w:rFonts w:ascii="Times New Roman" w:hAnsi="Times New Roman" w:cs="Times New Roman"/>
          <w:sz w:val="24"/>
          <w:lang w:val="en-US"/>
        </w:rPr>
        <w:t xml:space="preserve">allowed, provided the NCCC is advised before the current membership term ends and new invoices are sent out. It </w:t>
      </w:r>
      <w:r w:rsidRPr="00C05A4E">
        <w:rPr>
          <w:rFonts w:ascii="Times New Roman" w:hAnsi="Times New Roman" w:cs="Times New Roman"/>
          <w:sz w:val="24"/>
        </w:rPr>
        <w:t>will apply for a full year; no midyear requests will be accepted and no refunds will be granted during the year.</w:t>
      </w:r>
    </w:p>
    <w:p w:rsidR="00C05A4E" w:rsidRPr="00C05A4E" w:rsidRDefault="00C05A4E" w:rsidP="003B21A4">
      <w:pPr>
        <w:spacing w:after="0" w:line="240" w:lineRule="auto"/>
        <w:rPr>
          <w:rFonts w:ascii="Times New Roman" w:eastAsia="Times New Roman" w:hAnsi="Times New Roman" w:cs="Times New Roman"/>
          <w:b/>
          <w:sz w:val="24"/>
          <w:lang w:eastAsia="en-GB"/>
        </w:rPr>
      </w:pPr>
    </w:p>
    <w:p w:rsidR="006F6AF5" w:rsidRPr="00E41DE8" w:rsidRDefault="006F6AF5" w:rsidP="003B21A4">
      <w:pPr>
        <w:spacing w:after="0" w:line="240" w:lineRule="auto"/>
        <w:rPr>
          <w:rFonts w:ascii="Times New Roman" w:eastAsia="Times New Roman" w:hAnsi="Times New Roman" w:cs="Times New Roman"/>
          <w:b/>
          <w:sz w:val="24"/>
          <w:lang w:eastAsia="en-GB"/>
        </w:rPr>
      </w:pPr>
      <w:r w:rsidRPr="00E41DE8">
        <w:rPr>
          <w:rFonts w:ascii="Times New Roman" w:eastAsia="Times New Roman" w:hAnsi="Times New Roman" w:cs="Times New Roman"/>
          <w:b/>
          <w:sz w:val="24"/>
          <w:lang w:eastAsia="en-GB"/>
        </w:rPr>
        <w:t>Membership Termination</w:t>
      </w:r>
    </w:p>
    <w:p w:rsidR="003B21A4" w:rsidRDefault="00CC11AA" w:rsidP="003B21A4">
      <w:pPr>
        <w:spacing w:after="0" w:line="240" w:lineRule="auto"/>
        <w:rPr>
          <w:rFonts w:ascii="Times New Roman" w:eastAsia="Times New Roman" w:hAnsi="Times New Roman" w:cs="Times New Roman"/>
          <w:sz w:val="24"/>
          <w:lang w:eastAsia="en-GB"/>
        </w:rPr>
      </w:pPr>
      <w:r>
        <w:rPr>
          <w:rFonts w:ascii="Times New Roman" w:eastAsia="Times New Roman" w:hAnsi="Times New Roman" w:cs="Times New Roman"/>
          <w:sz w:val="24"/>
          <w:lang w:eastAsia="en-GB"/>
        </w:rPr>
        <w:t>A member may give notice of t</w:t>
      </w:r>
      <w:r w:rsidR="003B21A4" w:rsidRPr="003B21A4">
        <w:rPr>
          <w:rFonts w:ascii="Times New Roman" w:eastAsia="Times New Roman" w:hAnsi="Times New Roman" w:cs="Times New Roman"/>
          <w:sz w:val="24"/>
          <w:lang w:eastAsia="en-GB"/>
        </w:rPr>
        <w:t>ermination of membership</w:t>
      </w:r>
      <w:r>
        <w:rPr>
          <w:rFonts w:ascii="Times New Roman" w:eastAsia="Times New Roman" w:hAnsi="Times New Roman" w:cs="Times New Roman"/>
          <w:sz w:val="24"/>
          <w:lang w:eastAsia="en-GB"/>
        </w:rPr>
        <w:t>,</w:t>
      </w:r>
      <w:r w:rsidR="003B21A4" w:rsidRPr="003B21A4">
        <w:rPr>
          <w:rFonts w:ascii="Times New Roman" w:eastAsia="Times New Roman" w:hAnsi="Times New Roman" w:cs="Times New Roman"/>
          <w:sz w:val="24"/>
          <w:lang w:eastAsia="en-GB"/>
        </w:rPr>
        <w:t xml:space="preserve"> in writing</w:t>
      </w:r>
      <w:r w:rsidR="00E41DE8">
        <w:rPr>
          <w:rFonts w:ascii="Times New Roman" w:eastAsia="Times New Roman" w:hAnsi="Times New Roman" w:cs="Times New Roman"/>
          <w:sz w:val="24"/>
          <w:lang w:eastAsia="en-GB"/>
        </w:rPr>
        <w:t xml:space="preserve"> to the Secretary</w:t>
      </w:r>
      <w:r w:rsidR="003B21A4" w:rsidRPr="003B21A4">
        <w:rPr>
          <w:rFonts w:ascii="Times New Roman" w:eastAsia="Times New Roman" w:hAnsi="Times New Roman" w:cs="Times New Roman"/>
          <w:sz w:val="24"/>
          <w:lang w:eastAsia="en-GB"/>
        </w:rPr>
        <w:t xml:space="preserve"> </w:t>
      </w:r>
      <w:r w:rsidR="00B54CC6">
        <w:rPr>
          <w:rFonts w:ascii="Times New Roman" w:eastAsia="Times New Roman" w:hAnsi="Times New Roman" w:cs="Times New Roman"/>
          <w:sz w:val="24"/>
          <w:lang w:eastAsia="en-GB"/>
        </w:rPr>
        <w:t>of the Board</w:t>
      </w:r>
      <w:r>
        <w:rPr>
          <w:rFonts w:ascii="Times New Roman" w:eastAsia="Times New Roman" w:hAnsi="Times New Roman" w:cs="Times New Roman"/>
          <w:sz w:val="24"/>
          <w:lang w:eastAsia="en-GB"/>
        </w:rPr>
        <w:t>,</w:t>
      </w:r>
      <w:r w:rsidR="00B54CC6">
        <w:rPr>
          <w:rFonts w:ascii="Times New Roman" w:eastAsia="Times New Roman" w:hAnsi="Times New Roman" w:cs="Times New Roman"/>
          <w:sz w:val="24"/>
          <w:lang w:eastAsia="en-GB"/>
        </w:rPr>
        <w:t xml:space="preserve"> </w:t>
      </w:r>
      <w:r w:rsidR="006F6AF5">
        <w:rPr>
          <w:rFonts w:ascii="Times New Roman" w:eastAsia="Times New Roman" w:hAnsi="Times New Roman" w:cs="Times New Roman"/>
          <w:sz w:val="24"/>
          <w:lang w:eastAsia="en-GB"/>
        </w:rPr>
        <w:t>at least 2 calendar months before</w:t>
      </w:r>
      <w:r w:rsidR="003B21A4" w:rsidRPr="003B21A4">
        <w:rPr>
          <w:rFonts w:ascii="Times New Roman" w:eastAsia="Times New Roman" w:hAnsi="Times New Roman" w:cs="Times New Roman"/>
          <w:sz w:val="24"/>
          <w:lang w:eastAsia="en-GB"/>
        </w:rPr>
        <w:t xml:space="preserve"> the end of the </w:t>
      </w:r>
      <w:r w:rsidR="006F6AF5">
        <w:rPr>
          <w:rFonts w:ascii="Times New Roman" w:eastAsia="Times New Roman" w:hAnsi="Times New Roman" w:cs="Times New Roman"/>
          <w:sz w:val="24"/>
          <w:lang w:eastAsia="en-GB"/>
        </w:rPr>
        <w:t xml:space="preserve">current </w:t>
      </w:r>
      <w:r w:rsidR="00336652">
        <w:rPr>
          <w:rFonts w:ascii="Times New Roman" w:eastAsia="Times New Roman" w:hAnsi="Times New Roman" w:cs="Times New Roman"/>
          <w:sz w:val="24"/>
          <w:lang w:eastAsia="en-GB"/>
        </w:rPr>
        <w:t xml:space="preserve">full </w:t>
      </w:r>
      <w:r w:rsidR="006F6AF5">
        <w:rPr>
          <w:rFonts w:ascii="Times New Roman" w:eastAsia="Times New Roman" w:hAnsi="Times New Roman" w:cs="Times New Roman"/>
          <w:sz w:val="24"/>
          <w:lang w:eastAsia="en-GB"/>
        </w:rPr>
        <w:t xml:space="preserve">year </w:t>
      </w:r>
      <w:r w:rsidR="00336652">
        <w:rPr>
          <w:rFonts w:ascii="Times New Roman" w:eastAsia="Times New Roman" w:hAnsi="Times New Roman" w:cs="Times New Roman"/>
          <w:sz w:val="24"/>
          <w:lang w:eastAsia="en-GB"/>
        </w:rPr>
        <w:t xml:space="preserve">of </w:t>
      </w:r>
      <w:bookmarkStart w:id="0" w:name="_GoBack"/>
      <w:bookmarkEnd w:id="0"/>
      <w:r w:rsidR="003B21A4" w:rsidRPr="003B21A4">
        <w:rPr>
          <w:rFonts w:ascii="Times New Roman" w:eastAsia="Times New Roman" w:hAnsi="Times New Roman" w:cs="Times New Roman"/>
          <w:sz w:val="24"/>
          <w:lang w:eastAsia="en-GB"/>
        </w:rPr>
        <w:t>membership</w:t>
      </w:r>
      <w:r w:rsidR="006F6AF5">
        <w:rPr>
          <w:rFonts w:ascii="Times New Roman" w:eastAsia="Times New Roman" w:hAnsi="Times New Roman" w:cs="Times New Roman"/>
          <w:sz w:val="24"/>
          <w:lang w:eastAsia="en-GB"/>
        </w:rPr>
        <w:t>, being before the first day of November of the current year</w:t>
      </w:r>
      <w:r w:rsidR="003B21A4" w:rsidRPr="003B21A4">
        <w:rPr>
          <w:rFonts w:ascii="Times New Roman" w:eastAsia="Times New Roman" w:hAnsi="Times New Roman" w:cs="Times New Roman"/>
          <w:sz w:val="24"/>
          <w:lang w:eastAsia="en-GB"/>
        </w:rPr>
        <w:t>. </w:t>
      </w:r>
      <w:r>
        <w:rPr>
          <w:rFonts w:ascii="Times New Roman" w:eastAsia="Times New Roman" w:hAnsi="Times New Roman" w:cs="Times New Roman"/>
          <w:sz w:val="24"/>
          <w:lang w:eastAsia="en-GB"/>
        </w:rPr>
        <w:t>In such case, the membership is terminated with effect from the start of the following financial year.</w:t>
      </w:r>
    </w:p>
    <w:p w:rsidR="006F6AF5" w:rsidRDefault="006F6AF5" w:rsidP="003B21A4">
      <w:pPr>
        <w:spacing w:after="0" w:line="240" w:lineRule="auto"/>
        <w:rPr>
          <w:rFonts w:ascii="Times New Roman" w:eastAsia="Times New Roman" w:hAnsi="Times New Roman" w:cs="Times New Roman"/>
          <w:sz w:val="24"/>
          <w:lang w:eastAsia="en-GB"/>
        </w:rPr>
      </w:pPr>
    </w:p>
    <w:p w:rsidR="006F6AF5" w:rsidRDefault="006F6AF5" w:rsidP="003B21A4">
      <w:pPr>
        <w:spacing w:after="0" w:line="240" w:lineRule="auto"/>
        <w:rPr>
          <w:rFonts w:ascii="Times New Roman" w:eastAsia="Times New Roman" w:hAnsi="Times New Roman" w:cs="Times New Roman"/>
          <w:sz w:val="24"/>
          <w:lang w:eastAsia="en-GB"/>
        </w:rPr>
      </w:pPr>
      <w:r>
        <w:rPr>
          <w:rFonts w:ascii="Times New Roman" w:eastAsia="Times New Roman" w:hAnsi="Times New Roman" w:cs="Times New Roman"/>
          <w:sz w:val="24"/>
          <w:lang w:eastAsia="en-GB"/>
        </w:rPr>
        <w:t xml:space="preserve">If the membership is terminated by </w:t>
      </w:r>
      <w:r w:rsidR="006A11B9">
        <w:rPr>
          <w:rFonts w:ascii="Times New Roman" w:eastAsia="Times New Roman" w:hAnsi="Times New Roman" w:cs="Times New Roman"/>
          <w:sz w:val="24"/>
          <w:lang w:eastAsia="en-GB"/>
        </w:rPr>
        <w:t>the</w:t>
      </w:r>
      <w:r>
        <w:rPr>
          <w:rFonts w:ascii="Times New Roman" w:eastAsia="Times New Roman" w:hAnsi="Times New Roman" w:cs="Times New Roman"/>
          <w:sz w:val="24"/>
          <w:lang w:eastAsia="en-GB"/>
        </w:rPr>
        <w:t xml:space="preserve"> member, any outstanding dues or event fees remain due insofar as they have not been paid or forgiven </w:t>
      </w:r>
      <w:r w:rsidR="00B54CC6">
        <w:rPr>
          <w:rFonts w:ascii="Times New Roman" w:eastAsia="Times New Roman" w:hAnsi="Times New Roman" w:cs="Times New Roman"/>
          <w:sz w:val="24"/>
          <w:lang w:eastAsia="en-GB"/>
        </w:rPr>
        <w:t>by the B</w:t>
      </w:r>
      <w:r w:rsidR="00E41DE8">
        <w:rPr>
          <w:rFonts w:ascii="Times New Roman" w:eastAsia="Times New Roman" w:hAnsi="Times New Roman" w:cs="Times New Roman"/>
          <w:sz w:val="24"/>
          <w:lang w:eastAsia="en-GB"/>
        </w:rPr>
        <w:t>oard for the current financial year. Furthermore, such member shall be obliged to pay the dues for the next financial year if a termination notice has not been received by the Secretary before the first day of November of the current financial year.</w:t>
      </w:r>
    </w:p>
    <w:p w:rsidR="00E41DE8" w:rsidRDefault="00E41DE8" w:rsidP="003B21A4">
      <w:pPr>
        <w:spacing w:after="0" w:line="240" w:lineRule="auto"/>
        <w:rPr>
          <w:rFonts w:ascii="Times New Roman" w:eastAsia="Times New Roman" w:hAnsi="Times New Roman" w:cs="Times New Roman"/>
          <w:sz w:val="24"/>
          <w:lang w:eastAsia="en-GB"/>
        </w:rPr>
      </w:pPr>
    </w:p>
    <w:p w:rsidR="00E41DE8" w:rsidRDefault="00B54CC6" w:rsidP="003B21A4">
      <w:pPr>
        <w:spacing w:after="0" w:line="240" w:lineRule="auto"/>
        <w:rPr>
          <w:rFonts w:ascii="Times New Roman" w:eastAsia="Times New Roman" w:hAnsi="Times New Roman" w:cs="Times New Roman"/>
          <w:sz w:val="24"/>
          <w:lang w:eastAsia="en-GB"/>
        </w:rPr>
      </w:pPr>
      <w:r>
        <w:rPr>
          <w:rFonts w:ascii="Times New Roman" w:eastAsia="Times New Roman" w:hAnsi="Times New Roman" w:cs="Times New Roman"/>
          <w:sz w:val="24"/>
          <w:lang w:eastAsia="en-GB"/>
        </w:rPr>
        <w:t>The Netherlands-</w:t>
      </w:r>
      <w:r w:rsidR="00E41DE8">
        <w:rPr>
          <w:rFonts w:ascii="Times New Roman" w:eastAsia="Times New Roman" w:hAnsi="Times New Roman" w:cs="Times New Roman"/>
          <w:sz w:val="24"/>
          <w:lang w:eastAsia="en-GB"/>
        </w:rPr>
        <w:t>Canada</w:t>
      </w:r>
      <w:r w:rsidR="00E41DE8" w:rsidRPr="003B21A4">
        <w:rPr>
          <w:rFonts w:ascii="Times New Roman" w:eastAsia="Times New Roman" w:hAnsi="Times New Roman" w:cs="Times New Roman"/>
          <w:sz w:val="24"/>
          <w:lang w:eastAsia="en-GB"/>
        </w:rPr>
        <w:t xml:space="preserve"> Chamber of Commerce</w:t>
      </w:r>
      <w:r w:rsidR="00E41DE8">
        <w:rPr>
          <w:rFonts w:ascii="Times New Roman" w:eastAsia="Times New Roman" w:hAnsi="Times New Roman" w:cs="Times New Roman"/>
          <w:sz w:val="24"/>
          <w:lang w:eastAsia="en-GB"/>
        </w:rPr>
        <w:t xml:space="preserve"> shall send the member who has submitted a termination notice, a written confirmation of </w:t>
      </w:r>
      <w:r w:rsidR="006A11B9">
        <w:rPr>
          <w:rFonts w:ascii="Times New Roman" w:eastAsia="Times New Roman" w:hAnsi="Times New Roman" w:cs="Times New Roman"/>
          <w:sz w:val="24"/>
          <w:lang w:eastAsia="en-GB"/>
        </w:rPr>
        <w:t xml:space="preserve">receipt of the termination notice within eight </w:t>
      </w:r>
      <w:r w:rsidR="006A11B9">
        <w:rPr>
          <w:rFonts w:ascii="Times New Roman" w:eastAsia="Times New Roman" w:hAnsi="Times New Roman" w:cs="Times New Roman"/>
          <w:sz w:val="24"/>
          <w:lang w:eastAsia="en-GB"/>
        </w:rPr>
        <w:lastRenderedPageBreak/>
        <w:t>business days. T</w:t>
      </w:r>
      <w:r w:rsidR="00E41DE8">
        <w:rPr>
          <w:rFonts w:ascii="Times New Roman" w:eastAsia="Times New Roman" w:hAnsi="Times New Roman" w:cs="Times New Roman"/>
          <w:sz w:val="24"/>
          <w:lang w:eastAsia="en-GB"/>
        </w:rPr>
        <w:t xml:space="preserve">he termination of the membership </w:t>
      </w:r>
      <w:r w:rsidR="006A11B9">
        <w:rPr>
          <w:rFonts w:ascii="Times New Roman" w:eastAsia="Times New Roman" w:hAnsi="Times New Roman" w:cs="Times New Roman"/>
          <w:sz w:val="24"/>
          <w:lang w:eastAsia="en-GB"/>
        </w:rPr>
        <w:t xml:space="preserve">is considered complete </w:t>
      </w:r>
      <w:r w:rsidR="00E41DE8">
        <w:rPr>
          <w:rFonts w:ascii="Times New Roman" w:eastAsia="Times New Roman" w:hAnsi="Times New Roman" w:cs="Times New Roman"/>
          <w:sz w:val="24"/>
          <w:lang w:eastAsia="en-GB"/>
        </w:rPr>
        <w:t xml:space="preserve">when all outstanding </w:t>
      </w:r>
      <w:r w:rsidR="002666ED">
        <w:rPr>
          <w:rFonts w:ascii="Times New Roman" w:eastAsia="Times New Roman" w:hAnsi="Times New Roman" w:cs="Times New Roman"/>
          <w:sz w:val="24"/>
          <w:lang w:eastAsia="en-GB"/>
        </w:rPr>
        <w:t>du</w:t>
      </w:r>
      <w:r w:rsidR="00E41DE8">
        <w:rPr>
          <w:rFonts w:ascii="Times New Roman" w:eastAsia="Times New Roman" w:hAnsi="Times New Roman" w:cs="Times New Roman"/>
          <w:sz w:val="24"/>
          <w:lang w:eastAsia="en-GB"/>
        </w:rPr>
        <w:t>es</w:t>
      </w:r>
      <w:r w:rsidR="002666ED">
        <w:rPr>
          <w:rFonts w:ascii="Times New Roman" w:eastAsia="Times New Roman" w:hAnsi="Times New Roman" w:cs="Times New Roman"/>
          <w:sz w:val="24"/>
          <w:lang w:eastAsia="en-GB"/>
        </w:rPr>
        <w:t xml:space="preserve"> owed by the member</w:t>
      </w:r>
      <w:r w:rsidR="00E41DE8">
        <w:rPr>
          <w:rFonts w:ascii="Times New Roman" w:eastAsia="Times New Roman" w:hAnsi="Times New Roman" w:cs="Times New Roman"/>
          <w:sz w:val="24"/>
          <w:lang w:eastAsia="en-GB"/>
        </w:rPr>
        <w:t xml:space="preserve"> have been </w:t>
      </w:r>
      <w:r w:rsidR="002666ED">
        <w:rPr>
          <w:rFonts w:ascii="Times New Roman" w:eastAsia="Times New Roman" w:hAnsi="Times New Roman" w:cs="Times New Roman"/>
          <w:sz w:val="24"/>
          <w:lang w:eastAsia="en-GB"/>
        </w:rPr>
        <w:t>received by the Netherlands-Canada Chamber of Commerce.</w:t>
      </w:r>
    </w:p>
    <w:p w:rsidR="00E41DE8" w:rsidRDefault="00E41DE8" w:rsidP="003B21A4">
      <w:pPr>
        <w:spacing w:after="0" w:line="240" w:lineRule="auto"/>
        <w:rPr>
          <w:rFonts w:ascii="Times New Roman" w:eastAsia="Times New Roman" w:hAnsi="Times New Roman" w:cs="Times New Roman"/>
          <w:sz w:val="24"/>
          <w:lang w:eastAsia="en-GB"/>
        </w:rPr>
      </w:pPr>
    </w:p>
    <w:p w:rsidR="00E41DE8" w:rsidRDefault="00E41DE8" w:rsidP="003B21A4">
      <w:pPr>
        <w:spacing w:after="0" w:line="240" w:lineRule="auto"/>
        <w:rPr>
          <w:rFonts w:ascii="Times New Roman" w:eastAsia="Times New Roman" w:hAnsi="Times New Roman" w:cs="Times New Roman"/>
          <w:sz w:val="24"/>
          <w:lang w:eastAsia="en-GB"/>
        </w:rPr>
      </w:pPr>
      <w:r>
        <w:rPr>
          <w:rFonts w:ascii="Times New Roman" w:eastAsia="Times New Roman" w:hAnsi="Times New Roman" w:cs="Times New Roman"/>
          <w:sz w:val="24"/>
          <w:lang w:eastAsia="en-GB"/>
        </w:rPr>
        <w:t>The Board of Directors ma</w:t>
      </w:r>
      <w:r w:rsidR="00B54CC6">
        <w:rPr>
          <w:rFonts w:ascii="Times New Roman" w:eastAsia="Times New Roman" w:hAnsi="Times New Roman" w:cs="Times New Roman"/>
          <w:sz w:val="24"/>
          <w:lang w:eastAsia="en-GB"/>
        </w:rPr>
        <w:t>y, on behalf of the Netherlands-</w:t>
      </w:r>
      <w:r>
        <w:rPr>
          <w:rFonts w:ascii="Times New Roman" w:eastAsia="Times New Roman" w:hAnsi="Times New Roman" w:cs="Times New Roman"/>
          <w:sz w:val="24"/>
          <w:lang w:eastAsia="en-GB"/>
        </w:rPr>
        <w:t>Canada</w:t>
      </w:r>
      <w:r w:rsidRPr="003B21A4">
        <w:rPr>
          <w:rFonts w:ascii="Times New Roman" w:eastAsia="Times New Roman" w:hAnsi="Times New Roman" w:cs="Times New Roman"/>
          <w:sz w:val="24"/>
          <w:lang w:eastAsia="en-GB"/>
        </w:rPr>
        <w:t xml:space="preserve"> Chamber of Commerce</w:t>
      </w:r>
      <w:r>
        <w:rPr>
          <w:rFonts w:ascii="Times New Roman" w:eastAsia="Times New Roman" w:hAnsi="Times New Roman" w:cs="Times New Roman"/>
          <w:sz w:val="24"/>
          <w:lang w:eastAsia="en-GB"/>
        </w:rPr>
        <w:t>, terminate the membership of a member</w:t>
      </w:r>
      <w:r w:rsidR="0065748E">
        <w:rPr>
          <w:rFonts w:ascii="Times New Roman" w:eastAsia="Times New Roman" w:hAnsi="Times New Roman" w:cs="Times New Roman"/>
          <w:sz w:val="24"/>
          <w:lang w:eastAsia="en-GB"/>
        </w:rPr>
        <w:t xml:space="preserve"> </w:t>
      </w:r>
      <w:r>
        <w:rPr>
          <w:rFonts w:ascii="Times New Roman" w:eastAsia="Times New Roman" w:hAnsi="Times New Roman" w:cs="Times New Roman"/>
          <w:sz w:val="24"/>
          <w:lang w:eastAsia="en-GB"/>
        </w:rPr>
        <w:t>if the member has not paid the annual dues by the first of September of the current year, or the member does not comply with the rules and obligations</w:t>
      </w:r>
      <w:r w:rsidR="0065748E">
        <w:rPr>
          <w:rFonts w:ascii="Times New Roman" w:eastAsia="Times New Roman" w:hAnsi="Times New Roman" w:cs="Times New Roman"/>
          <w:sz w:val="24"/>
          <w:lang w:eastAsia="en-GB"/>
        </w:rPr>
        <w:t xml:space="preserve"> o</w:t>
      </w:r>
      <w:r w:rsidR="00B54CC6">
        <w:rPr>
          <w:rFonts w:ascii="Times New Roman" w:eastAsia="Times New Roman" w:hAnsi="Times New Roman" w:cs="Times New Roman"/>
          <w:sz w:val="24"/>
          <w:lang w:eastAsia="en-GB"/>
        </w:rPr>
        <w:t>f membership of the Netherlands-</w:t>
      </w:r>
      <w:r w:rsidR="0065748E">
        <w:rPr>
          <w:rFonts w:ascii="Times New Roman" w:eastAsia="Times New Roman" w:hAnsi="Times New Roman" w:cs="Times New Roman"/>
          <w:sz w:val="24"/>
          <w:lang w:eastAsia="en-GB"/>
        </w:rPr>
        <w:t>Canada</w:t>
      </w:r>
      <w:r w:rsidR="0065748E" w:rsidRPr="003B21A4">
        <w:rPr>
          <w:rFonts w:ascii="Times New Roman" w:eastAsia="Times New Roman" w:hAnsi="Times New Roman" w:cs="Times New Roman"/>
          <w:sz w:val="24"/>
          <w:lang w:eastAsia="en-GB"/>
        </w:rPr>
        <w:t xml:space="preserve"> Chamber of Commerce</w:t>
      </w:r>
      <w:r>
        <w:rPr>
          <w:rFonts w:ascii="Times New Roman" w:eastAsia="Times New Roman" w:hAnsi="Times New Roman" w:cs="Times New Roman"/>
          <w:sz w:val="24"/>
          <w:lang w:eastAsia="en-GB"/>
        </w:rPr>
        <w:t>.</w:t>
      </w:r>
      <w:r w:rsidR="0065748E">
        <w:rPr>
          <w:rFonts w:ascii="Times New Roman" w:eastAsia="Times New Roman" w:hAnsi="Times New Roman" w:cs="Times New Roman"/>
          <w:sz w:val="24"/>
          <w:lang w:eastAsia="en-GB"/>
        </w:rPr>
        <w:t xml:space="preserve"> If such an event occurs, the Board of Directors will notify the member of its decision in writing, with at least four </w:t>
      </w:r>
      <w:proofErr w:type="spellStart"/>
      <w:r w:rsidR="0065748E">
        <w:rPr>
          <w:rFonts w:ascii="Times New Roman" w:eastAsia="Times New Roman" w:hAnsi="Times New Roman" w:cs="Times New Roman"/>
          <w:sz w:val="24"/>
          <w:lang w:eastAsia="en-GB"/>
        </w:rPr>
        <w:t>weeks notice</w:t>
      </w:r>
      <w:proofErr w:type="spellEnd"/>
      <w:r w:rsidR="0065748E">
        <w:rPr>
          <w:rFonts w:ascii="Times New Roman" w:eastAsia="Times New Roman" w:hAnsi="Times New Roman" w:cs="Times New Roman"/>
          <w:sz w:val="24"/>
          <w:lang w:eastAsia="en-GB"/>
        </w:rPr>
        <w:t>, The annual dues connected to this membership remain due insofar as they have no</w:t>
      </w:r>
      <w:r w:rsidR="00B54CC6">
        <w:rPr>
          <w:rFonts w:ascii="Times New Roman" w:eastAsia="Times New Roman" w:hAnsi="Times New Roman" w:cs="Times New Roman"/>
          <w:sz w:val="24"/>
          <w:lang w:eastAsia="en-GB"/>
        </w:rPr>
        <w:t>t been paid or forgiven by the B</w:t>
      </w:r>
      <w:r w:rsidR="009C1444">
        <w:rPr>
          <w:rFonts w:ascii="Times New Roman" w:eastAsia="Times New Roman" w:hAnsi="Times New Roman" w:cs="Times New Roman"/>
          <w:sz w:val="24"/>
          <w:lang w:eastAsia="en-GB"/>
        </w:rPr>
        <w:t>oard</w:t>
      </w:r>
      <w:r w:rsidR="0065748E">
        <w:rPr>
          <w:rFonts w:ascii="Times New Roman" w:eastAsia="Times New Roman" w:hAnsi="Times New Roman" w:cs="Times New Roman"/>
          <w:sz w:val="24"/>
          <w:lang w:eastAsia="en-GB"/>
        </w:rPr>
        <w:t>.</w:t>
      </w:r>
    </w:p>
    <w:p w:rsidR="006F6AF5" w:rsidRPr="003B21A4" w:rsidRDefault="006F6AF5" w:rsidP="003B21A4">
      <w:pPr>
        <w:spacing w:after="0" w:line="240" w:lineRule="auto"/>
        <w:rPr>
          <w:rFonts w:ascii="Times New Roman" w:eastAsia="Times New Roman" w:hAnsi="Times New Roman" w:cs="Times New Roman"/>
          <w:sz w:val="24"/>
          <w:lang w:eastAsia="en-GB"/>
        </w:rPr>
      </w:pPr>
    </w:p>
    <w:p w:rsidR="003B21A4" w:rsidRDefault="003B21A4" w:rsidP="00CC11AA">
      <w:pPr>
        <w:spacing w:after="0" w:line="240" w:lineRule="auto"/>
        <w:rPr>
          <w:rFonts w:ascii="Times New Roman" w:eastAsia="Times New Roman" w:hAnsi="Times New Roman" w:cs="Times New Roman"/>
          <w:sz w:val="24"/>
          <w:lang w:eastAsia="en-GB"/>
        </w:rPr>
      </w:pPr>
      <w:r w:rsidRPr="003B21A4">
        <w:rPr>
          <w:rFonts w:ascii="Times New Roman" w:eastAsia="Times New Roman" w:hAnsi="Times New Roman" w:cs="Times New Roman"/>
          <w:sz w:val="24"/>
          <w:lang w:eastAsia="en-GB"/>
        </w:rPr>
        <w:t xml:space="preserve">For further information, </w:t>
      </w:r>
      <w:r w:rsidR="0065748E">
        <w:rPr>
          <w:rFonts w:ascii="Times New Roman" w:eastAsia="Times New Roman" w:hAnsi="Times New Roman" w:cs="Times New Roman"/>
          <w:sz w:val="24"/>
          <w:lang w:eastAsia="en-GB"/>
        </w:rPr>
        <w:t>please refer to</w:t>
      </w:r>
      <w:r w:rsidRPr="003B21A4">
        <w:rPr>
          <w:rFonts w:ascii="Times New Roman" w:eastAsia="Times New Roman" w:hAnsi="Times New Roman" w:cs="Times New Roman"/>
          <w:sz w:val="24"/>
          <w:lang w:eastAsia="en-GB"/>
        </w:rPr>
        <w:t xml:space="preserve"> the statues and by-laws of the </w:t>
      </w:r>
      <w:r w:rsidR="00B54CC6">
        <w:rPr>
          <w:rFonts w:ascii="Times New Roman" w:eastAsia="Times New Roman" w:hAnsi="Times New Roman" w:cs="Times New Roman"/>
          <w:sz w:val="24"/>
          <w:lang w:eastAsia="en-GB"/>
        </w:rPr>
        <w:t>Netherlands-</w:t>
      </w:r>
      <w:r w:rsidR="006F6AF5">
        <w:rPr>
          <w:rFonts w:ascii="Times New Roman" w:eastAsia="Times New Roman" w:hAnsi="Times New Roman" w:cs="Times New Roman"/>
          <w:sz w:val="24"/>
          <w:lang w:eastAsia="en-GB"/>
        </w:rPr>
        <w:t>Canada</w:t>
      </w:r>
      <w:r w:rsidRPr="003B21A4">
        <w:rPr>
          <w:rFonts w:ascii="Times New Roman" w:eastAsia="Times New Roman" w:hAnsi="Times New Roman" w:cs="Times New Roman"/>
          <w:sz w:val="24"/>
          <w:lang w:eastAsia="en-GB"/>
        </w:rPr>
        <w:t xml:space="preserve"> Chamber of Commerce in the Netherlands.</w:t>
      </w:r>
    </w:p>
    <w:p w:rsidR="002666ED" w:rsidRDefault="002666ED" w:rsidP="00CC11AA">
      <w:pPr>
        <w:spacing w:after="0" w:line="240" w:lineRule="auto"/>
        <w:rPr>
          <w:rFonts w:ascii="Times New Roman" w:eastAsia="Times New Roman" w:hAnsi="Times New Roman" w:cs="Times New Roman"/>
          <w:sz w:val="24"/>
          <w:lang w:eastAsia="en-GB"/>
        </w:rPr>
      </w:pPr>
    </w:p>
    <w:p w:rsidR="002666ED" w:rsidRPr="002666ED" w:rsidRDefault="002666ED" w:rsidP="002666ED">
      <w:pPr>
        <w:pStyle w:val="Default"/>
      </w:pPr>
      <w:r w:rsidRPr="002666ED">
        <w:rPr>
          <w:b/>
          <w:bCs/>
        </w:rPr>
        <w:t xml:space="preserve">Services </w:t>
      </w:r>
    </w:p>
    <w:p w:rsidR="002666ED" w:rsidRDefault="002666ED" w:rsidP="002666ED">
      <w:pPr>
        <w:pStyle w:val="Default"/>
      </w:pPr>
      <w:r w:rsidRPr="002666ED">
        <w:t xml:space="preserve">The Netherlands-Canadian Chamber of Commerce is a not for profit organization that promotes trade between Canada and the Netherlands. The Netherlands-Canadian Chamber of Commerce will not be responsible for providing or arranging for the provision of any financial or tax advice. </w:t>
      </w:r>
    </w:p>
    <w:p w:rsidR="002666ED" w:rsidRPr="002666ED" w:rsidRDefault="002666ED" w:rsidP="002666ED">
      <w:pPr>
        <w:pStyle w:val="Default"/>
      </w:pPr>
    </w:p>
    <w:p w:rsidR="002666ED" w:rsidRPr="002666ED" w:rsidRDefault="002666ED" w:rsidP="002666ED">
      <w:pPr>
        <w:pStyle w:val="Default"/>
      </w:pPr>
      <w:r w:rsidRPr="002666ED">
        <w:rPr>
          <w:b/>
          <w:bCs/>
        </w:rPr>
        <w:t xml:space="preserve">Applicable Law </w:t>
      </w:r>
    </w:p>
    <w:p w:rsidR="002666ED" w:rsidRPr="002666ED" w:rsidRDefault="002666ED" w:rsidP="002666ED">
      <w:pPr>
        <w:spacing w:after="0" w:line="240" w:lineRule="auto"/>
        <w:rPr>
          <w:rFonts w:ascii="Times New Roman" w:eastAsia="Times New Roman" w:hAnsi="Times New Roman" w:cs="Times New Roman"/>
          <w:sz w:val="24"/>
          <w:lang w:eastAsia="en-GB"/>
        </w:rPr>
      </w:pPr>
      <w:r w:rsidRPr="002666ED">
        <w:rPr>
          <w:rFonts w:ascii="Times New Roman" w:hAnsi="Times New Roman" w:cs="Times New Roman"/>
          <w:sz w:val="24"/>
        </w:rPr>
        <w:t xml:space="preserve">The terms, the relationship between Netherlands-Canadian Chamber of Commerce and its members and any non-contractual obligations arising out of or in relation to these terms are governed by, and interpreted in accordance with Dutch law and any disputes arising out of or in connection therewith will be brought before the competent court in </w:t>
      </w:r>
      <w:r w:rsidR="00A56C03">
        <w:rPr>
          <w:rFonts w:ascii="Times New Roman" w:hAnsi="Times New Roman" w:cs="Times New Roman"/>
          <w:sz w:val="24"/>
        </w:rPr>
        <w:t>T</w:t>
      </w:r>
      <w:r w:rsidRPr="002666ED">
        <w:rPr>
          <w:rFonts w:ascii="Times New Roman" w:hAnsi="Times New Roman" w:cs="Times New Roman"/>
          <w:sz w:val="24"/>
        </w:rPr>
        <w:t>he Hague, the Netherlands.</w:t>
      </w:r>
    </w:p>
    <w:sectPr w:rsidR="002666ED" w:rsidRPr="002666ED">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052E" w:rsidRDefault="0038052E" w:rsidP="00C2600B">
      <w:pPr>
        <w:spacing w:after="0" w:line="240" w:lineRule="auto"/>
      </w:pPr>
      <w:r>
        <w:separator/>
      </w:r>
    </w:p>
  </w:endnote>
  <w:endnote w:type="continuationSeparator" w:id="0">
    <w:p w:rsidR="0038052E" w:rsidRDefault="0038052E" w:rsidP="00C26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Light">
    <w:altName w:val="Open Sans"/>
    <w:charset w:val="00"/>
    <w:family w:val="auto"/>
    <w:pitch w:val="variable"/>
    <w:sig w:usb0="00000001" w:usb1="4000205B" w:usb2="00000028" w:usb3="00000000" w:csb0="0000019F"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A37" w:rsidRDefault="00222A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00B" w:rsidRDefault="00C2600B">
    <w:pPr>
      <w:pStyle w:val="Footer"/>
    </w:pPr>
    <w:r>
      <w:t xml:space="preserve">Revised </w:t>
    </w:r>
    <w:r w:rsidR="00222A37">
      <w:t>1</w:t>
    </w:r>
    <w:r>
      <w:t xml:space="preserve"> January 2017</w:t>
    </w:r>
  </w:p>
  <w:p w:rsidR="00C2600B" w:rsidRDefault="00C2600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A37" w:rsidRDefault="00222A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052E" w:rsidRDefault="0038052E" w:rsidP="00C2600B">
      <w:pPr>
        <w:spacing w:after="0" w:line="240" w:lineRule="auto"/>
      </w:pPr>
      <w:r>
        <w:separator/>
      </w:r>
    </w:p>
  </w:footnote>
  <w:footnote w:type="continuationSeparator" w:id="0">
    <w:p w:rsidR="0038052E" w:rsidRDefault="0038052E" w:rsidP="00C260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A37" w:rsidRDefault="00222A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A37" w:rsidRDefault="00222A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A37" w:rsidRDefault="00222A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1A4"/>
    <w:rsid w:val="000269B1"/>
    <w:rsid w:val="001868E5"/>
    <w:rsid w:val="00222A37"/>
    <w:rsid w:val="002666ED"/>
    <w:rsid w:val="00336652"/>
    <w:rsid w:val="0038052E"/>
    <w:rsid w:val="003B21A4"/>
    <w:rsid w:val="004E7C53"/>
    <w:rsid w:val="0065748E"/>
    <w:rsid w:val="006A11B9"/>
    <w:rsid w:val="006F6AF5"/>
    <w:rsid w:val="009C1444"/>
    <w:rsid w:val="00A56C03"/>
    <w:rsid w:val="00B54CC6"/>
    <w:rsid w:val="00BF2140"/>
    <w:rsid w:val="00C05A4E"/>
    <w:rsid w:val="00C2600B"/>
    <w:rsid w:val="00CC11AA"/>
    <w:rsid w:val="00E15254"/>
    <w:rsid w:val="00E41DE8"/>
    <w:rsid w:val="00F2353D"/>
    <w:rsid w:val="00F67A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856FA2-0F97-4FEB-9157-C905A08D1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A4E"/>
    <w:pPr>
      <w:spacing w:after="200" w:line="260" w:lineRule="exact"/>
    </w:pPr>
    <w:rPr>
      <w:rFonts w:ascii="Open Sans" w:eastAsiaTheme="minorEastAsia" w:hAnsi="Open Sans"/>
      <w:sz w:val="18"/>
      <w:szCs w:val="24"/>
      <w:lang w:val="en-CA" w:eastAsia="ja-JP"/>
    </w:rPr>
  </w:style>
  <w:style w:type="paragraph" w:styleId="Heading1">
    <w:name w:val="heading 1"/>
    <w:basedOn w:val="Normal"/>
    <w:next w:val="Normal"/>
    <w:link w:val="Heading1Char"/>
    <w:uiPriority w:val="9"/>
    <w:qFormat/>
    <w:rsid w:val="00C05A4E"/>
    <w:pPr>
      <w:keepNext/>
      <w:keepLines/>
      <w:spacing w:before="480" w:after="360" w:line="240" w:lineRule="auto"/>
      <w:outlineLvl w:val="0"/>
    </w:pPr>
    <w:rPr>
      <w:rFonts w:ascii="Open Sans Light" w:eastAsiaTheme="majorEastAsia" w:hAnsi="Open Sans Light" w:cstheme="majorBidi"/>
      <w:bCs/>
      <w:caps/>
      <w:color w:val="000000" w:themeColor="text1"/>
      <w:sz w:val="36"/>
      <w:szCs w:val="36"/>
    </w:rPr>
  </w:style>
  <w:style w:type="paragraph" w:styleId="Heading2">
    <w:name w:val="heading 2"/>
    <w:basedOn w:val="Normal"/>
    <w:next w:val="Normal"/>
    <w:link w:val="Heading2Char"/>
    <w:uiPriority w:val="9"/>
    <w:unhideWhenUsed/>
    <w:qFormat/>
    <w:rsid w:val="00C05A4E"/>
    <w:pPr>
      <w:keepNext/>
      <w:keepLines/>
      <w:spacing w:before="240" w:after="160" w:line="240" w:lineRule="auto"/>
      <w:outlineLvl w:val="1"/>
    </w:pPr>
    <w:rPr>
      <w:rFonts w:ascii="Open Sans Light" w:eastAsiaTheme="majorEastAsia" w:hAnsi="Open Sans Light" w:cstheme="majorBidi"/>
      <w:caps/>
      <w:color w:val="000000" w:themeColor="text1"/>
      <w:sz w:val="28"/>
      <w:szCs w:val="32"/>
    </w:rPr>
  </w:style>
  <w:style w:type="paragraph" w:styleId="Heading3">
    <w:name w:val="heading 3"/>
    <w:basedOn w:val="Normal"/>
    <w:next w:val="Normal"/>
    <w:link w:val="Heading3Char"/>
    <w:uiPriority w:val="9"/>
    <w:unhideWhenUsed/>
    <w:qFormat/>
    <w:rsid w:val="00C05A4E"/>
    <w:pPr>
      <w:keepNext/>
      <w:keepLines/>
      <w:spacing w:before="200" w:after="120"/>
      <w:outlineLvl w:val="2"/>
    </w:pPr>
    <w:rPr>
      <w:rFonts w:ascii="Open Sans Light" w:eastAsiaTheme="majorEastAsia" w:hAnsi="Open Sans Light" w:cstheme="majorBidi"/>
      <w:caps/>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66E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C05A4E"/>
    <w:rPr>
      <w:rFonts w:ascii="Open Sans Light" w:eastAsiaTheme="majorEastAsia" w:hAnsi="Open Sans Light" w:cstheme="majorBidi"/>
      <w:bCs/>
      <w:caps/>
      <w:color w:val="000000" w:themeColor="text1"/>
      <w:sz w:val="36"/>
      <w:szCs w:val="36"/>
      <w:lang w:val="en-CA" w:eastAsia="ja-JP"/>
    </w:rPr>
  </w:style>
  <w:style w:type="character" w:customStyle="1" w:styleId="Heading2Char">
    <w:name w:val="Heading 2 Char"/>
    <w:basedOn w:val="DefaultParagraphFont"/>
    <w:link w:val="Heading2"/>
    <w:uiPriority w:val="9"/>
    <w:rsid w:val="00C05A4E"/>
    <w:rPr>
      <w:rFonts w:ascii="Open Sans Light" w:eastAsiaTheme="majorEastAsia" w:hAnsi="Open Sans Light" w:cstheme="majorBidi"/>
      <w:caps/>
      <w:color w:val="000000" w:themeColor="text1"/>
      <w:sz w:val="28"/>
      <w:szCs w:val="32"/>
      <w:lang w:val="en-CA" w:eastAsia="ja-JP"/>
    </w:rPr>
  </w:style>
  <w:style w:type="character" w:customStyle="1" w:styleId="Heading3Char">
    <w:name w:val="Heading 3 Char"/>
    <w:basedOn w:val="DefaultParagraphFont"/>
    <w:link w:val="Heading3"/>
    <w:uiPriority w:val="9"/>
    <w:rsid w:val="00C05A4E"/>
    <w:rPr>
      <w:rFonts w:ascii="Open Sans Light" w:eastAsiaTheme="majorEastAsia" w:hAnsi="Open Sans Light" w:cstheme="majorBidi"/>
      <w:caps/>
      <w:color w:val="000000" w:themeColor="text1"/>
      <w:sz w:val="24"/>
      <w:szCs w:val="24"/>
      <w:lang w:val="en-CA" w:eastAsia="ja-JP"/>
    </w:rPr>
  </w:style>
  <w:style w:type="paragraph" w:styleId="Header">
    <w:name w:val="header"/>
    <w:basedOn w:val="Normal"/>
    <w:link w:val="HeaderChar"/>
    <w:uiPriority w:val="99"/>
    <w:unhideWhenUsed/>
    <w:rsid w:val="00C05A4E"/>
    <w:pPr>
      <w:tabs>
        <w:tab w:val="center" w:pos="4320"/>
        <w:tab w:val="right" w:pos="8640"/>
      </w:tabs>
      <w:spacing w:after="0"/>
    </w:pPr>
  </w:style>
  <w:style w:type="character" w:customStyle="1" w:styleId="HeaderChar">
    <w:name w:val="Header Char"/>
    <w:basedOn w:val="DefaultParagraphFont"/>
    <w:link w:val="Header"/>
    <w:uiPriority w:val="99"/>
    <w:rsid w:val="00C05A4E"/>
    <w:rPr>
      <w:rFonts w:ascii="Open Sans" w:eastAsiaTheme="minorEastAsia" w:hAnsi="Open Sans"/>
      <w:sz w:val="18"/>
      <w:szCs w:val="24"/>
      <w:lang w:val="en-CA" w:eastAsia="ja-JP"/>
    </w:rPr>
  </w:style>
  <w:style w:type="paragraph" w:styleId="Footer">
    <w:name w:val="footer"/>
    <w:basedOn w:val="Normal"/>
    <w:link w:val="FooterChar"/>
    <w:uiPriority w:val="99"/>
    <w:unhideWhenUsed/>
    <w:rsid w:val="00C05A4E"/>
    <w:pPr>
      <w:tabs>
        <w:tab w:val="center" w:pos="4320"/>
        <w:tab w:val="right" w:pos="8640"/>
      </w:tabs>
      <w:spacing w:after="0"/>
    </w:pPr>
  </w:style>
  <w:style w:type="character" w:customStyle="1" w:styleId="FooterChar">
    <w:name w:val="Footer Char"/>
    <w:basedOn w:val="DefaultParagraphFont"/>
    <w:link w:val="Footer"/>
    <w:uiPriority w:val="99"/>
    <w:rsid w:val="00C05A4E"/>
    <w:rPr>
      <w:rFonts w:ascii="Open Sans" w:eastAsiaTheme="minorEastAsia" w:hAnsi="Open Sans"/>
      <w:sz w:val="18"/>
      <w:szCs w:val="24"/>
      <w:lang w:val="en-CA" w:eastAsia="ja-JP"/>
    </w:rPr>
  </w:style>
  <w:style w:type="paragraph" w:styleId="BalloonText">
    <w:name w:val="Balloon Text"/>
    <w:basedOn w:val="Normal"/>
    <w:link w:val="BalloonTextChar"/>
    <w:uiPriority w:val="99"/>
    <w:semiHidden/>
    <w:unhideWhenUsed/>
    <w:rsid w:val="00C05A4E"/>
    <w:pPr>
      <w:spacing w:after="0"/>
    </w:pPr>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C05A4E"/>
    <w:rPr>
      <w:rFonts w:ascii="Lucida Grande" w:eastAsiaTheme="minorEastAsia" w:hAnsi="Lucida Grande" w:cs="Lucida Grande"/>
      <w:sz w:val="18"/>
      <w:szCs w:val="18"/>
      <w:lang w:val="en-CA"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3038615">
      <w:bodyDiv w:val="1"/>
      <w:marLeft w:val="0"/>
      <w:marRight w:val="0"/>
      <w:marTop w:val="0"/>
      <w:marBottom w:val="0"/>
      <w:divBdr>
        <w:top w:val="none" w:sz="0" w:space="0" w:color="auto"/>
        <w:left w:val="none" w:sz="0" w:space="0" w:color="auto"/>
        <w:bottom w:val="none" w:sz="0" w:space="0" w:color="auto"/>
        <w:right w:val="none" w:sz="0" w:space="0" w:color="auto"/>
      </w:divBdr>
      <w:divsChild>
        <w:div w:id="1507671421">
          <w:marLeft w:val="0"/>
          <w:marRight w:val="0"/>
          <w:marTop w:val="0"/>
          <w:marBottom w:val="0"/>
          <w:divBdr>
            <w:top w:val="none" w:sz="0" w:space="0" w:color="auto"/>
            <w:left w:val="none" w:sz="0" w:space="0" w:color="auto"/>
            <w:bottom w:val="none" w:sz="0" w:space="0" w:color="auto"/>
            <w:right w:val="none" w:sz="0" w:space="0" w:color="auto"/>
          </w:divBdr>
        </w:div>
        <w:div w:id="1953324127">
          <w:marLeft w:val="0"/>
          <w:marRight w:val="0"/>
          <w:marTop w:val="0"/>
          <w:marBottom w:val="0"/>
          <w:divBdr>
            <w:top w:val="none" w:sz="0" w:space="0" w:color="auto"/>
            <w:left w:val="none" w:sz="0" w:space="0" w:color="auto"/>
            <w:bottom w:val="none" w:sz="0" w:space="0" w:color="auto"/>
            <w:right w:val="none" w:sz="0" w:space="0" w:color="auto"/>
          </w:divBdr>
        </w:div>
        <w:div w:id="1260721737">
          <w:marLeft w:val="0"/>
          <w:marRight w:val="0"/>
          <w:marTop w:val="0"/>
          <w:marBottom w:val="0"/>
          <w:divBdr>
            <w:top w:val="none" w:sz="0" w:space="0" w:color="auto"/>
            <w:left w:val="none" w:sz="0" w:space="0" w:color="auto"/>
            <w:bottom w:val="none" w:sz="0" w:space="0" w:color="auto"/>
            <w:right w:val="none" w:sz="0" w:space="0" w:color="auto"/>
          </w:divBdr>
        </w:div>
        <w:div w:id="6566885">
          <w:marLeft w:val="0"/>
          <w:marRight w:val="0"/>
          <w:marTop w:val="0"/>
          <w:marBottom w:val="0"/>
          <w:divBdr>
            <w:top w:val="none" w:sz="0" w:space="0" w:color="auto"/>
            <w:left w:val="none" w:sz="0" w:space="0" w:color="auto"/>
            <w:bottom w:val="none" w:sz="0" w:space="0" w:color="auto"/>
            <w:right w:val="none" w:sz="0" w:space="0" w:color="auto"/>
          </w:divBdr>
        </w:div>
        <w:div w:id="1720322254">
          <w:marLeft w:val="0"/>
          <w:marRight w:val="0"/>
          <w:marTop w:val="0"/>
          <w:marBottom w:val="0"/>
          <w:divBdr>
            <w:top w:val="none" w:sz="0" w:space="0" w:color="auto"/>
            <w:left w:val="none" w:sz="0" w:space="0" w:color="auto"/>
            <w:bottom w:val="none" w:sz="0" w:space="0" w:color="auto"/>
            <w:right w:val="none" w:sz="0" w:space="0" w:color="auto"/>
          </w:divBdr>
        </w:div>
        <w:div w:id="1238977350">
          <w:marLeft w:val="0"/>
          <w:marRight w:val="0"/>
          <w:marTop w:val="0"/>
          <w:marBottom w:val="0"/>
          <w:divBdr>
            <w:top w:val="none" w:sz="0" w:space="0" w:color="auto"/>
            <w:left w:val="none" w:sz="0" w:space="0" w:color="auto"/>
            <w:bottom w:val="none" w:sz="0" w:space="0" w:color="auto"/>
            <w:right w:val="none" w:sz="0" w:space="0" w:color="auto"/>
          </w:divBdr>
        </w:div>
        <w:div w:id="1731998148">
          <w:marLeft w:val="0"/>
          <w:marRight w:val="0"/>
          <w:marTop w:val="0"/>
          <w:marBottom w:val="0"/>
          <w:divBdr>
            <w:top w:val="none" w:sz="0" w:space="0" w:color="auto"/>
            <w:left w:val="none" w:sz="0" w:space="0" w:color="auto"/>
            <w:bottom w:val="none" w:sz="0" w:space="0" w:color="auto"/>
            <w:right w:val="none" w:sz="0" w:space="0" w:color="auto"/>
          </w:divBdr>
        </w:div>
        <w:div w:id="1264806059">
          <w:marLeft w:val="0"/>
          <w:marRight w:val="0"/>
          <w:marTop w:val="0"/>
          <w:marBottom w:val="0"/>
          <w:divBdr>
            <w:top w:val="none" w:sz="0" w:space="0" w:color="auto"/>
            <w:left w:val="none" w:sz="0" w:space="0" w:color="auto"/>
            <w:bottom w:val="none" w:sz="0" w:space="0" w:color="auto"/>
            <w:right w:val="none" w:sz="0" w:space="0" w:color="auto"/>
          </w:divBdr>
        </w:div>
        <w:div w:id="188959559">
          <w:marLeft w:val="0"/>
          <w:marRight w:val="0"/>
          <w:marTop w:val="0"/>
          <w:marBottom w:val="0"/>
          <w:divBdr>
            <w:top w:val="none" w:sz="0" w:space="0" w:color="auto"/>
            <w:left w:val="none" w:sz="0" w:space="0" w:color="auto"/>
            <w:bottom w:val="none" w:sz="0" w:space="0" w:color="auto"/>
            <w:right w:val="none" w:sz="0" w:space="0" w:color="auto"/>
          </w:divBdr>
        </w:div>
        <w:div w:id="174268924">
          <w:marLeft w:val="0"/>
          <w:marRight w:val="0"/>
          <w:marTop w:val="0"/>
          <w:marBottom w:val="0"/>
          <w:divBdr>
            <w:top w:val="none" w:sz="0" w:space="0" w:color="auto"/>
            <w:left w:val="none" w:sz="0" w:space="0" w:color="auto"/>
            <w:bottom w:val="none" w:sz="0" w:space="0" w:color="auto"/>
            <w:right w:val="none" w:sz="0" w:space="0" w:color="auto"/>
          </w:divBdr>
        </w:div>
        <w:div w:id="12268366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fficePC\AppData\Roaming\Microsoft\Templates\NCCC-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NCCC-template.dotx</Template>
  <TotalTime>8026</TotalTime>
  <Pages>2</Pages>
  <Words>609</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OfficePC</dc:creator>
  <cp:keywords/>
  <dc:description/>
  <cp:lastModifiedBy>OfficePC</cp:lastModifiedBy>
  <cp:revision>11</cp:revision>
  <dcterms:created xsi:type="dcterms:W3CDTF">2016-03-05T12:32:00Z</dcterms:created>
  <dcterms:modified xsi:type="dcterms:W3CDTF">2017-07-31T10:10:00Z</dcterms:modified>
</cp:coreProperties>
</file>